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0537" w14:textId="77777777" w:rsidR="00B07D7E" w:rsidRDefault="002019F9" w:rsidP="002019F9">
      <w:pPr>
        <w:jc w:val="center"/>
        <w:rPr>
          <w:b/>
          <w:u w:val="single"/>
        </w:rPr>
      </w:pPr>
      <w:bookmarkStart w:id="0" w:name="_GoBack"/>
      <w:bookmarkEnd w:id="0"/>
      <w:r w:rsidRPr="00720174">
        <w:rPr>
          <w:b/>
          <w:u w:val="single"/>
        </w:rPr>
        <w:t>Documentation Recommendations</w:t>
      </w:r>
    </w:p>
    <w:p w14:paraId="58A6D59E" w14:textId="0978E075" w:rsidR="00B07D7E" w:rsidRPr="00B07D7E" w:rsidRDefault="00B07D7E" w:rsidP="002019F9">
      <w:pPr>
        <w:jc w:val="center"/>
        <w:rPr>
          <w:b/>
          <w:u w:val="single"/>
        </w:rPr>
      </w:pPr>
      <w:r w:rsidRPr="00B07D7E">
        <w:rPr>
          <w:b/>
          <w:u w:val="single"/>
        </w:rPr>
        <w:t>AB 474 - Compliance</w:t>
      </w:r>
      <w:r w:rsidR="002019F9" w:rsidRPr="00B07D7E">
        <w:rPr>
          <w:b/>
          <w:u w:val="single"/>
        </w:rPr>
        <w:t xml:space="preserve"> </w:t>
      </w:r>
    </w:p>
    <w:p w14:paraId="69E2F305" w14:textId="77777777" w:rsidR="002019F9" w:rsidRDefault="002019F9" w:rsidP="002019F9">
      <w:pPr>
        <w:jc w:val="center"/>
      </w:pPr>
    </w:p>
    <w:tbl>
      <w:tblPr>
        <w:tblStyle w:val="TableGrid"/>
        <w:tblpPr w:leftFromText="180" w:rightFromText="180" w:vertAnchor="text" w:horzAnchor="page" w:tblpX="1346" w:tblpY="167"/>
        <w:tblW w:w="12430" w:type="dxa"/>
        <w:tblLook w:val="04A0" w:firstRow="1" w:lastRow="0" w:firstColumn="1" w:lastColumn="0" w:noHBand="0" w:noVBand="1"/>
      </w:tblPr>
      <w:tblGrid>
        <w:gridCol w:w="430"/>
        <w:gridCol w:w="3914"/>
        <w:gridCol w:w="978"/>
        <w:gridCol w:w="7108"/>
      </w:tblGrid>
      <w:tr w:rsidR="00796BF0" w14:paraId="293C50A1" w14:textId="77777777" w:rsidTr="00622389">
        <w:trPr>
          <w:trHeight w:val="519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91FEED" w14:textId="77777777" w:rsidR="009E311F" w:rsidRDefault="009E311F" w:rsidP="00622389"/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EDAA74" w14:textId="034AF9B9" w:rsidR="009E311F" w:rsidRPr="00796BF0" w:rsidRDefault="00196FCD" w:rsidP="00622389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7070DF" w14:textId="176B5FFD" w:rsidR="00796BF0" w:rsidRPr="00796BF0" w:rsidRDefault="00796BF0" w:rsidP="00622389">
            <w:pPr>
              <w:rPr>
                <w:b/>
              </w:rPr>
            </w:pPr>
            <w:r>
              <w:rPr>
                <w:b/>
              </w:rPr>
              <w:t>AB 474</w:t>
            </w:r>
          </w:p>
        </w:tc>
        <w:tc>
          <w:tcPr>
            <w:tcW w:w="710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A710CC" w14:textId="1D659614" w:rsidR="009E311F" w:rsidRPr="00796BF0" w:rsidRDefault="00796BF0" w:rsidP="00622389">
            <w:pPr>
              <w:rPr>
                <w:b/>
              </w:rPr>
            </w:pPr>
            <w:r>
              <w:rPr>
                <w:b/>
              </w:rPr>
              <w:t>DOCUMENTATION</w:t>
            </w:r>
            <w:r w:rsidR="007C293F">
              <w:rPr>
                <w:b/>
              </w:rPr>
              <w:t xml:space="preserve"> RECOMMENDATIONS</w:t>
            </w:r>
          </w:p>
        </w:tc>
      </w:tr>
      <w:tr w:rsidR="00796BF0" w14:paraId="46900B26" w14:textId="77777777" w:rsidTr="00622389">
        <w:trPr>
          <w:trHeight w:val="229"/>
        </w:trPr>
        <w:tc>
          <w:tcPr>
            <w:tcW w:w="430" w:type="dxa"/>
            <w:shd w:val="clear" w:color="auto" w:fill="F2F2F2" w:themeFill="background1" w:themeFillShade="F2"/>
          </w:tcPr>
          <w:p w14:paraId="09EE0742" w14:textId="77777777" w:rsidR="009E311F" w:rsidRPr="00720174" w:rsidRDefault="009E311F" w:rsidP="00622389">
            <w:pPr>
              <w:rPr>
                <w:b/>
              </w:rPr>
            </w:pPr>
          </w:p>
        </w:tc>
        <w:tc>
          <w:tcPr>
            <w:tcW w:w="3914" w:type="dxa"/>
            <w:shd w:val="clear" w:color="auto" w:fill="F2F2F2" w:themeFill="background1" w:themeFillShade="F2"/>
          </w:tcPr>
          <w:p w14:paraId="0B992F7E" w14:textId="77777777" w:rsidR="009E311F" w:rsidRDefault="009E311F" w:rsidP="00622389">
            <w:r w:rsidRPr="00720174">
              <w:rPr>
                <w:b/>
              </w:rPr>
              <w:t>INITIAL PRESCRIPTIONS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0EBFB750" w14:textId="77777777" w:rsidR="009E311F" w:rsidRDefault="009E311F" w:rsidP="00622389"/>
        </w:tc>
        <w:tc>
          <w:tcPr>
            <w:tcW w:w="7108" w:type="dxa"/>
            <w:shd w:val="clear" w:color="auto" w:fill="F2F2F2" w:themeFill="background1" w:themeFillShade="F2"/>
          </w:tcPr>
          <w:p w14:paraId="6BE836ED" w14:textId="77777777" w:rsidR="009E311F" w:rsidRDefault="009E311F" w:rsidP="00622389"/>
        </w:tc>
      </w:tr>
      <w:tr w:rsidR="00796BF0" w14:paraId="7757C8F7" w14:textId="77777777" w:rsidTr="00622389">
        <w:trPr>
          <w:trHeight w:val="946"/>
        </w:trPr>
        <w:tc>
          <w:tcPr>
            <w:tcW w:w="430" w:type="dxa"/>
          </w:tcPr>
          <w:p w14:paraId="1F087DC2" w14:textId="77777777" w:rsidR="00796BF0" w:rsidRDefault="00796BF0" w:rsidP="00622389">
            <w:pPr>
              <w:rPr>
                <w:b/>
              </w:rPr>
            </w:pPr>
            <w:r w:rsidRPr="00832B5C">
              <w:rPr>
                <w:rFonts w:ascii="Wingdings" w:hAnsi="Wingdings"/>
              </w:rPr>
              <w:t></w:t>
            </w:r>
          </w:p>
        </w:tc>
        <w:tc>
          <w:tcPr>
            <w:tcW w:w="3914" w:type="dxa"/>
          </w:tcPr>
          <w:p w14:paraId="23CD43DC" w14:textId="77777777" w:rsidR="00796BF0" w:rsidRDefault="00796BF0" w:rsidP="00622389">
            <w:r>
              <w:t xml:space="preserve">Bona fide relationship </w:t>
            </w:r>
          </w:p>
          <w:p w14:paraId="14B1143C" w14:textId="77777777" w:rsidR="00796BF0" w:rsidRPr="00720174" w:rsidRDefault="00796BF0" w:rsidP="00622389">
            <w:pPr>
              <w:rPr>
                <w:b/>
              </w:rPr>
            </w:pPr>
          </w:p>
        </w:tc>
        <w:tc>
          <w:tcPr>
            <w:tcW w:w="978" w:type="dxa"/>
          </w:tcPr>
          <w:p w14:paraId="6861F5F2" w14:textId="77777777" w:rsidR="00796BF0" w:rsidRDefault="00796BF0" w:rsidP="00622389">
            <w:r>
              <w:t>Section 53.1(a)</w:t>
            </w:r>
          </w:p>
        </w:tc>
        <w:tc>
          <w:tcPr>
            <w:tcW w:w="7108" w:type="dxa"/>
          </w:tcPr>
          <w:p w14:paraId="11252EF1" w14:textId="018197C0" w:rsidR="00796BF0" w:rsidRDefault="00796BF0" w:rsidP="00622389">
            <w:r>
              <w:t xml:space="preserve">&gt; </w:t>
            </w:r>
            <w:r w:rsidR="00163AC2">
              <w:t xml:space="preserve"> </w:t>
            </w:r>
            <w:r>
              <w:t xml:space="preserve">New patient:  create patient chart </w:t>
            </w:r>
          </w:p>
          <w:p w14:paraId="5A8687D9" w14:textId="5055AAAD" w:rsidR="00796BF0" w:rsidRDefault="00796BF0" w:rsidP="00622389">
            <w:r>
              <w:t xml:space="preserve">&gt; </w:t>
            </w:r>
            <w:r w:rsidR="00163AC2">
              <w:t xml:space="preserve"> </w:t>
            </w:r>
            <w:r>
              <w:t xml:space="preserve">Document examination of patient prior to prescribing --"bona fide </w:t>
            </w:r>
          </w:p>
          <w:p w14:paraId="761687CA" w14:textId="5DD85C31" w:rsidR="00796BF0" w:rsidRDefault="00796BF0" w:rsidP="00622389">
            <w:r>
              <w:t xml:space="preserve">   </w:t>
            </w:r>
            <w:r w:rsidR="00163AC2">
              <w:t xml:space="preserve"> </w:t>
            </w:r>
            <w:r>
              <w:t>relationship" is described in NRS 639.235(4)</w:t>
            </w:r>
          </w:p>
          <w:p w14:paraId="5964492A" w14:textId="77777777" w:rsidR="00796BF0" w:rsidRDefault="00796BF0" w:rsidP="00622389"/>
        </w:tc>
      </w:tr>
      <w:tr w:rsidR="00796BF0" w14:paraId="23C681F6" w14:textId="77777777" w:rsidTr="00622389">
        <w:tc>
          <w:tcPr>
            <w:tcW w:w="430" w:type="dxa"/>
          </w:tcPr>
          <w:p w14:paraId="7DC59D78" w14:textId="77777777" w:rsidR="009E311F" w:rsidRDefault="009E311F" w:rsidP="00622389">
            <w:r w:rsidRPr="00832B5C">
              <w:rPr>
                <w:rFonts w:ascii="Wingdings" w:hAnsi="Wingdings"/>
              </w:rPr>
              <w:t></w:t>
            </w:r>
          </w:p>
        </w:tc>
        <w:tc>
          <w:tcPr>
            <w:tcW w:w="3914" w:type="dxa"/>
          </w:tcPr>
          <w:p w14:paraId="2136FA9C" w14:textId="77777777" w:rsidR="009E311F" w:rsidRDefault="009E311F" w:rsidP="00622389">
            <w:r>
              <w:t>Diagnosis</w:t>
            </w:r>
            <w:r w:rsidR="009F38BE">
              <w:t xml:space="preserve"> &amp; treatment</w:t>
            </w:r>
            <w:r>
              <w:t xml:space="preserve"> plan </w:t>
            </w:r>
          </w:p>
        </w:tc>
        <w:tc>
          <w:tcPr>
            <w:tcW w:w="978" w:type="dxa"/>
          </w:tcPr>
          <w:p w14:paraId="5538E972" w14:textId="77777777" w:rsidR="009E311F" w:rsidRDefault="009E311F" w:rsidP="00622389">
            <w:r>
              <w:t>S</w:t>
            </w:r>
            <w:r w:rsidR="00F86FD7">
              <w:t>ection 53.1</w:t>
            </w:r>
            <w:r>
              <w:t xml:space="preserve">(c) </w:t>
            </w:r>
          </w:p>
        </w:tc>
        <w:tc>
          <w:tcPr>
            <w:tcW w:w="7108" w:type="dxa"/>
          </w:tcPr>
          <w:p w14:paraId="03608BCA" w14:textId="215E417F" w:rsidR="00796BF0" w:rsidRDefault="009F38BE" w:rsidP="00622389">
            <w:r>
              <w:t xml:space="preserve">&gt; </w:t>
            </w:r>
            <w:r w:rsidR="00626255">
              <w:t xml:space="preserve"> </w:t>
            </w:r>
            <w:r w:rsidR="009E311F">
              <w:t>Document Dx</w:t>
            </w:r>
            <w:r>
              <w:t xml:space="preserve"> and Tx Plan in patient's chart</w:t>
            </w:r>
            <w:r w:rsidR="009E311F">
              <w:t xml:space="preserve"> </w:t>
            </w:r>
            <w:r>
              <w:t>(</w:t>
            </w:r>
            <w:r w:rsidR="009E311F">
              <w:t xml:space="preserve">note </w:t>
            </w:r>
            <w:r>
              <w:t>plan for</w:t>
            </w:r>
            <w:r w:rsidR="009E311F">
              <w:t xml:space="preserve"> treat</w:t>
            </w:r>
            <w:r w:rsidR="00796BF0">
              <w:t xml:space="preserve">ing </w:t>
            </w:r>
          </w:p>
          <w:p w14:paraId="29DF81E7" w14:textId="370A4DFA" w:rsidR="009E311F" w:rsidRDefault="00796BF0" w:rsidP="00622389">
            <w:r>
              <w:t xml:space="preserve">   </w:t>
            </w:r>
            <w:r w:rsidR="00626255">
              <w:t xml:space="preserve"> </w:t>
            </w:r>
            <w:r w:rsidR="009F38BE">
              <w:t xml:space="preserve">underlying cause of patient's </w:t>
            </w:r>
            <w:r w:rsidR="009E311F">
              <w:t>pain</w:t>
            </w:r>
            <w:r w:rsidR="009F38BE">
              <w:t>)</w:t>
            </w:r>
          </w:p>
          <w:p w14:paraId="7E873343" w14:textId="77777777" w:rsidR="00796BF0" w:rsidRDefault="00796BF0" w:rsidP="00622389"/>
        </w:tc>
      </w:tr>
      <w:tr w:rsidR="00796BF0" w14:paraId="66A18BD1" w14:textId="77777777" w:rsidTr="00622389">
        <w:tc>
          <w:tcPr>
            <w:tcW w:w="430" w:type="dxa"/>
          </w:tcPr>
          <w:p w14:paraId="11746E25" w14:textId="77777777" w:rsidR="009E311F" w:rsidRDefault="009F38BE" w:rsidP="00622389">
            <w:r w:rsidRPr="00832B5C">
              <w:rPr>
                <w:rFonts w:ascii="Wingdings" w:hAnsi="Wingdings"/>
              </w:rPr>
              <w:t></w:t>
            </w:r>
          </w:p>
        </w:tc>
        <w:tc>
          <w:tcPr>
            <w:tcW w:w="3914" w:type="dxa"/>
          </w:tcPr>
          <w:p w14:paraId="3AB248A0" w14:textId="77777777" w:rsidR="009E311F" w:rsidRDefault="009E311F" w:rsidP="00622389">
            <w:r>
              <w:t xml:space="preserve">PDMP </w:t>
            </w:r>
            <w:r w:rsidR="009F38BE">
              <w:t>- check for &amp; review PUR</w:t>
            </w:r>
            <w:r>
              <w:t xml:space="preserve"> </w:t>
            </w:r>
          </w:p>
        </w:tc>
        <w:tc>
          <w:tcPr>
            <w:tcW w:w="978" w:type="dxa"/>
          </w:tcPr>
          <w:p w14:paraId="6498EB07" w14:textId="77777777" w:rsidR="009E311F" w:rsidRDefault="009E311F" w:rsidP="00622389">
            <w:r>
              <w:t>Section 60.1</w:t>
            </w:r>
          </w:p>
        </w:tc>
        <w:tc>
          <w:tcPr>
            <w:tcW w:w="7108" w:type="dxa"/>
          </w:tcPr>
          <w:p w14:paraId="6E55B6AE" w14:textId="77777777" w:rsidR="001A6656" w:rsidRDefault="009F38BE" w:rsidP="00622389">
            <w:r>
              <w:t xml:space="preserve">&gt; </w:t>
            </w:r>
            <w:r w:rsidR="00626255">
              <w:t xml:space="preserve"> </w:t>
            </w:r>
            <w:r w:rsidR="009E311F">
              <w:t>Be</w:t>
            </w:r>
            <w:r>
              <w:t>fore prescribing, obtain &amp;</w:t>
            </w:r>
            <w:r w:rsidR="009E311F">
              <w:t xml:space="preserve"> </w:t>
            </w:r>
            <w:r>
              <w:t xml:space="preserve">review </w:t>
            </w:r>
            <w:r w:rsidR="009E311F">
              <w:t>PUR</w:t>
            </w:r>
            <w:r w:rsidR="001A6656">
              <w:t xml:space="preserve"> to assess medical necessity </w:t>
            </w:r>
          </w:p>
          <w:p w14:paraId="62AEEAC5" w14:textId="01F76FE6" w:rsidR="001A6656" w:rsidRDefault="001A6656" w:rsidP="00622389">
            <w:r>
              <w:t xml:space="preserve">    </w:t>
            </w:r>
            <w:r w:rsidR="00622389">
              <w:t xml:space="preserve">&amp; </w:t>
            </w:r>
            <w:r>
              <w:t xml:space="preserve">whether another provider has prescribed same Rx - if so, new Rx </w:t>
            </w:r>
          </w:p>
          <w:p w14:paraId="597D61A1" w14:textId="77EC21DD" w:rsidR="009F38BE" w:rsidRDefault="001A6656" w:rsidP="00622389">
            <w:r>
              <w:t xml:space="preserve">    should not be issued</w:t>
            </w:r>
          </w:p>
          <w:p w14:paraId="3A174185" w14:textId="6E9FC6AA" w:rsidR="00796BF0" w:rsidRDefault="009F38BE" w:rsidP="00622389">
            <w:r>
              <w:t xml:space="preserve">&gt; </w:t>
            </w:r>
            <w:r w:rsidR="00626255">
              <w:t xml:space="preserve"> </w:t>
            </w:r>
            <w:r>
              <w:t>N</w:t>
            </w:r>
            <w:r w:rsidR="009E311F">
              <w:t>ote</w:t>
            </w:r>
            <w:r w:rsidR="00F86FD7">
              <w:t xml:space="preserve"> in patient's chart that you reviewed PUR </w:t>
            </w:r>
          </w:p>
          <w:p w14:paraId="2939519A" w14:textId="77777777" w:rsidR="009E311F" w:rsidRDefault="00796BF0" w:rsidP="00622389">
            <w:r>
              <w:t>&gt;  C</w:t>
            </w:r>
            <w:r w:rsidR="009E311F">
              <w:t xml:space="preserve">opy/scan </w:t>
            </w:r>
            <w:r>
              <w:t xml:space="preserve">into </w:t>
            </w:r>
            <w:r w:rsidR="009E311F">
              <w:t>patient's chart</w:t>
            </w:r>
          </w:p>
          <w:p w14:paraId="38DC157E" w14:textId="783633A2" w:rsidR="001A6656" w:rsidRDefault="001A6656" w:rsidP="00622389">
            <w:r>
              <w:t>&gt;  If PUR cannot be accessed, document attempt and failure</w:t>
            </w:r>
          </w:p>
          <w:p w14:paraId="16FC42F6" w14:textId="77777777" w:rsidR="009F38BE" w:rsidRDefault="009F38BE" w:rsidP="00622389"/>
        </w:tc>
      </w:tr>
      <w:tr w:rsidR="00796BF0" w14:paraId="72D5011F" w14:textId="77777777" w:rsidTr="00622389">
        <w:tc>
          <w:tcPr>
            <w:tcW w:w="430" w:type="dxa"/>
          </w:tcPr>
          <w:p w14:paraId="5E7DB075" w14:textId="77777777" w:rsidR="009F38BE" w:rsidRDefault="009F38BE" w:rsidP="00622389">
            <w:r w:rsidRPr="00832B5C">
              <w:rPr>
                <w:rFonts w:ascii="Wingdings" w:hAnsi="Wingdings"/>
              </w:rPr>
              <w:t></w:t>
            </w:r>
          </w:p>
        </w:tc>
        <w:tc>
          <w:tcPr>
            <w:tcW w:w="3914" w:type="dxa"/>
          </w:tcPr>
          <w:p w14:paraId="16E7690D" w14:textId="77777777" w:rsidR="009F38BE" w:rsidRDefault="009F38BE" w:rsidP="00622389">
            <w:r>
              <w:t>Why non-opioid Tx not</w:t>
            </w:r>
            <w:r w:rsidR="00796BF0">
              <w:t xml:space="preserve"> chosen?</w:t>
            </w:r>
          </w:p>
        </w:tc>
        <w:tc>
          <w:tcPr>
            <w:tcW w:w="978" w:type="dxa"/>
          </w:tcPr>
          <w:p w14:paraId="46B5C474" w14:textId="77777777" w:rsidR="009F38BE" w:rsidRDefault="00F86FD7" w:rsidP="00622389">
            <w:r>
              <w:t>Section 53.1</w:t>
            </w:r>
            <w:r w:rsidR="009F38BE">
              <w:t>(d)</w:t>
            </w:r>
          </w:p>
        </w:tc>
        <w:tc>
          <w:tcPr>
            <w:tcW w:w="7108" w:type="dxa"/>
          </w:tcPr>
          <w:p w14:paraId="463E80D7" w14:textId="6DBA8FDF" w:rsidR="00796BF0" w:rsidRDefault="009F38BE" w:rsidP="00622389">
            <w:r>
              <w:t xml:space="preserve">&gt; </w:t>
            </w:r>
            <w:r w:rsidR="00626255">
              <w:t xml:space="preserve"> </w:t>
            </w:r>
            <w:r>
              <w:t>Document in the medical record the reasons why alternative non-</w:t>
            </w:r>
          </w:p>
          <w:p w14:paraId="66E184C1" w14:textId="292E41D1" w:rsidR="009F38BE" w:rsidRDefault="00796BF0" w:rsidP="00622389">
            <w:r>
              <w:t xml:space="preserve">   </w:t>
            </w:r>
            <w:r w:rsidR="00626255">
              <w:t xml:space="preserve"> </w:t>
            </w:r>
            <w:r w:rsidR="009F38BE">
              <w:t>opioid treatment was not prescribed</w:t>
            </w:r>
          </w:p>
          <w:p w14:paraId="74AED958" w14:textId="77777777" w:rsidR="009F38BE" w:rsidRDefault="009F38BE" w:rsidP="00622389"/>
        </w:tc>
      </w:tr>
      <w:tr w:rsidR="00796BF0" w14:paraId="7C6BEE51" w14:textId="77777777" w:rsidTr="00622389">
        <w:tc>
          <w:tcPr>
            <w:tcW w:w="430" w:type="dxa"/>
          </w:tcPr>
          <w:p w14:paraId="709901B6" w14:textId="77777777" w:rsidR="009E311F" w:rsidRDefault="00F86FD7" w:rsidP="00622389">
            <w:r w:rsidRPr="00832B5C">
              <w:rPr>
                <w:rFonts w:ascii="Wingdings" w:hAnsi="Wingdings"/>
              </w:rPr>
              <w:t></w:t>
            </w:r>
          </w:p>
          <w:p w14:paraId="38E3A245" w14:textId="77777777" w:rsidR="009F38BE" w:rsidRDefault="009F38BE" w:rsidP="00622389"/>
        </w:tc>
        <w:tc>
          <w:tcPr>
            <w:tcW w:w="3914" w:type="dxa"/>
          </w:tcPr>
          <w:p w14:paraId="0FD5145A" w14:textId="77777777" w:rsidR="00F86FD7" w:rsidRDefault="00F86FD7" w:rsidP="00622389">
            <w:r>
              <w:t>Evaluation &amp; risk assessment</w:t>
            </w:r>
          </w:p>
        </w:tc>
        <w:tc>
          <w:tcPr>
            <w:tcW w:w="978" w:type="dxa"/>
          </w:tcPr>
          <w:p w14:paraId="7C7A67A8" w14:textId="77777777" w:rsidR="00F86FD7" w:rsidRDefault="00796BF0" w:rsidP="00622389">
            <w:pPr>
              <w:ind w:left="-450"/>
            </w:pPr>
            <w:r>
              <w:t>Sec</w:t>
            </w:r>
            <w:r w:rsidR="00F86FD7">
              <w:t xml:space="preserve"> 53.1(b)</w:t>
            </w:r>
            <w:r w:rsidR="006418EB">
              <w:t>; 5</w:t>
            </w:r>
          </w:p>
        </w:tc>
        <w:tc>
          <w:tcPr>
            <w:tcW w:w="7108" w:type="dxa"/>
          </w:tcPr>
          <w:p w14:paraId="7EE78340" w14:textId="6911DF90" w:rsidR="00F86FD7" w:rsidRDefault="00F86FD7" w:rsidP="00622389">
            <w:r>
              <w:t xml:space="preserve">&gt; </w:t>
            </w:r>
            <w:r w:rsidR="00626255">
              <w:t xml:space="preserve"> </w:t>
            </w:r>
            <w:r>
              <w:t>Document risk assessment including history &amp; physical</w:t>
            </w:r>
          </w:p>
          <w:p w14:paraId="12A32BC2" w14:textId="77777777" w:rsidR="00F86FD7" w:rsidRDefault="00F86FD7" w:rsidP="00622389">
            <w:r>
              <w:t xml:space="preserve">&gt;  Document </w:t>
            </w:r>
            <w:r w:rsidR="00796BF0">
              <w:t>good faith effort to obtain/review prior treaters'</w:t>
            </w:r>
            <w:r>
              <w:t xml:space="preserve"> records</w:t>
            </w:r>
          </w:p>
          <w:p w14:paraId="18D26E8C" w14:textId="77777777" w:rsidR="00F86FD7" w:rsidRDefault="00F86FD7" w:rsidP="00622389">
            <w:r>
              <w:t xml:space="preserve">&gt;  Document conclusions from review of </w:t>
            </w:r>
            <w:r w:rsidR="00796BF0">
              <w:t>prior treaters</w:t>
            </w:r>
            <w:r>
              <w:t>' records</w:t>
            </w:r>
          </w:p>
          <w:p w14:paraId="5BE7A5C2" w14:textId="1257777F" w:rsidR="00F86FD7" w:rsidRDefault="00F86FD7" w:rsidP="00622389">
            <w:r>
              <w:t>&gt;  Document mental health &amp; risk of abuse,</w:t>
            </w:r>
            <w:r w:rsidR="00796BF0">
              <w:t xml:space="preserve"> </w:t>
            </w:r>
            <w:r w:rsidR="002F3A0B">
              <w:t>dependence</w:t>
            </w:r>
            <w:r>
              <w:t xml:space="preserve"> &amp; addiction </w:t>
            </w:r>
          </w:p>
          <w:p w14:paraId="60CEE675" w14:textId="77777777" w:rsidR="006418EB" w:rsidRDefault="006418EB" w:rsidP="00622389"/>
        </w:tc>
      </w:tr>
      <w:tr w:rsidR="00796BF0" w14:paraId="7CE7222C" w14:textId="77777777" w:rsidTr="00622389">
        <w:tc>
          <w:tcPr>
            <w:tcW w:w="430" w:type="dxa"/>
            <w:tcBorders>
              <w:bottom w:val="single" w:sz="4" w:space="0" w:color="auto"/>
            </w:tcBorders>
          </w:tcPr>
          <w:p w14:paraId="53A29522" w14:textId="77777777" w:rsidR="009E311F" w:rsidRDefault="00F86FD7" w:rsidP="00622389">
            <w:r w:rsidRPr="00832B5C">
              <w:rPr>
                <w:rFonts w:ascii="Wingdings" w:hAnsi="Wingdings"/>
              </w:rPr>
              <w:t>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14:paraId="1F400EFF" w14:textId="77777777" w:rsidR="009E311F" w:rsidRDefault="00F86FD7" w:rsidP="00622389">
            <w:r>
              <w:t>Informed consent</w:t>
            </w:r>
            <w:r w:rsidR="00FB1836">
              <w:t xml:space="preserve"> signed by patient, parent/guardian, or legal guardian </w:t>
            </w:r>
          </w:p>
          <w:p w14:paraId="778C17B6" w14:textId="77777777" w:rsidR="00F86FD7" w:rsidRDefault="00F86FD7" w:rsidP="00622389"/>
        </w:tc>
        <w:tc>
          <w:tcPr>
            <w:tcW w:w="978" w:type="dxa"/>
            <w:tcBorders>
              <w:bottom w:val="single" w:sz="4" w:space="0" w:color="auto"/>
            </w:tcBorders>
          </w:tcPr>
          <w:p w14:paraId="5476A178" w14:textId="77777777" w:rsidR="00F86FD7" w:rsidRDefault="00F86FD7" w:rsidP="00622389">
            <w:r>
              <w:t>Section 53.1(c)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14:paraId="0249B664" w14:textId="77777777" w:rsidR="00622389" w:rsidRDefault="00FB1836" w:rsidP="00622389">
            <w:pPr>
              <w:rPr>
                <w:u w:val="single"/>
              </w:rPr>
            </w:pPr>
            <w:r>
              <w:t xml:space="preserve">&gt; </w:t>
            </w:r>
            <w:r w:rsidRPr="00626255">
              <w:rPr>
                <w:u w:val="single"/>
              </w:rPr>
              <w:t xml:space="preserve">Use written informed consent form </w:t>
            </w:r>
            <w:r w:rsidR="00622389">
              <w:rPr>
                <w:u w:val="single"/>
              </w:rPr>
              <w:t xml:space="preserve">with copy in the patient's chart </w:t>
            </w:r>
          </w:p>
          <w:p w14:paraId="0ED073E9" w14:textId="0FB49D8F" w:rsidR="00FB1836" w:rsidRDefault="00622389" w:rsidP="00622389">
            <w:r>
              <w:t xml:space="preserve">    </w:t>
            </w:r>
            <w:r w:rsidR="00FB1836" w:rsidRPr="00626255">
              <w:rPr>
                <w:u w:val="single"/>
              </w:rPr>
              <w:t>that includes</w:t>
            </w:r>
            <w:r w:rsidR="00FB1836">
              <w:t xml:space="preserve">:  </w:t>
            </w:r>
          </w:p>
          <w:p w14:paraId="6EC971FB" w14:textId="77777777" w:rsidR="00622389" w:rsidRDefault="00622389" w:rsidP="00622389"/>
          <w:p w14:paraId="4126A30B" w14:textId="77777777" w:rsidR="00622389" w:rsidRDefault="00622389" w:rsidP="00622389"/>
          <w:p w14:paraId="673F7649" w14:textId="1F0D3392" w:rsidR="00622389" w:rsidRDefault="00FB1836" w:rsidP="00622389">
            <w:pPr>
              <w:tabs>
                <w:tab w:val="left" w:pos="5850"/>
              </w:tabs>
              <w:ind w:left="180"/>
            </w:pPr>
            <w:r>
              <w:t xml:space="preserve">a) </w:t>
            </w:r>
            <w:r w:rsidR="00A401DA">
              <w:t>potential risks/benefits of T</w:t>
            </w:r>
            <w:r>
              <w:t xml:space="preserve">x using </w:t>
            </w:r>
            <w:r w:rsidR="00622389">
              <w:t xml:space="preserve">controlled substance, </w:t>
            </w:r>
          </w:p>
          <w:p w14:paraId="1B3D5797" w14:textId="77777777" w:rsidR="00622389" w:rsidRDefault="00622389" w:rsidP="00622389">
            <w:pPr>
              <w:tabs>
                <w:tab w:val="left" w:pos="5850"/>
              </w:tabs>
              <w:ind w:left="180"/>
            </w:pPr>
            <w:r>
              <w:t xml:space="preserve">    including </w:t>
            </w:r>
            <w:r w:rsidR="00FB1836">
              <w:t xml:space="preserve">whether form of substance designed to </w:t>
            </w:r>
            <w:r w:rsidR="00CE5199">
              <w:t xml:space="preserve">deter abuse is </w:t>
            </w:r>
          </w:p>
          <w:p w14:paraId="6DFB7C7F" w14:textId="2D27E6AE" w:rsidR="00FB1836" w:rsidRDefault="00622389" w:rsidP="00622389">
            <w:pPr>
              <w:tabs>
                <w:tab w:val="left" w:pos="5850"/>
              </w:tabs>
              <w:ind w:left="180"/>
            </w:pPr>
            <w:r>
              <w:t xml:space="preserve">    available </w:t>
            </w:r>
            <w:r w:rsidR="00FB1836">
              <w:t xml:space="preserve">and risks/benefits of that form; </w:t>
            </w:r>
          </w:p>
          <w:p w14:paraId="63E3FF95" w14:textId="61C14059" w:rsidR="00FB1836" w:rsidRDefault="00FB1836" w:rsidP="00622389">
            <w:pPr>
              <w:tabs>
                <w:tab w:val="left" w:pos="5850"/>
              </w:tabs>
              <w:ind w:left="180"/>
            </w:pPr>
            <w:r>
              <w:t xml:space="preserve">b) proper use of drug; </w:t>
            </w:r>
          </w:p>
          <w:p w14:paraId="3CD0E340" w14:textId="73F4823F" w:rsidR="00FB1836" w:rsidRDefault="00FB1836" w:rsidP="00622389">
            <w:pPr>
              <w:tabs>
                <w:tab w:val="left" w:pos="5850"/>
              </w:tabs>
              <w:ind w:left="180"/>
            </w:pPr>
            <w:r>
              <w:t xml:space="preserve">c) alternative means of treating patient and cause of symptoms; </w:t>
            </w:r>
          </w:p>
          <w:p w14:paraId="34AAEC36" w14:textId="7A9A0C03" w:rsidR="00FB1836" w:rsidRDefault="00FB1836" w:rsidP="00622389">
            <w:pPr>
              <w:tabs>
                <w:tab w:val="left" w:pos="5850"/>
              </w:tabs>
              <w:ind w:left="180"/>
            </w:pPr>
            <w:r>
              <w:t xml:space="preserve">d) clear &amp; simple explanation of treatment plan; </w:t>
            </w:r>
          </w:p>
          <w:p w14:paraId="1C34A4EB" w14:textId="02CBD78A" w:rsidR="00FB1836" w:rsidRDefault="00FB1836" w:rsidP="00622389">
            <w:pPr>
              <w:tabs>
                <w:tab w:val="left" w:pos="5850"/>
              </w:tabs>
              <w:ind w:left="180"/>
            </w:pPr>
            <w:r>
              <w:t xml:space="preserve">e) risks of dependency, addiction and overdose during tx; </w:t>
            </w:r>
          </w:p>
          <w:p w14:paraId="2AA781EC" w14:textId="0635A540" w:rsidR="00FB1836" w:rsidRDefault="00FB1836" w:rsidP="00622389">
            <w:pPr>
              <w:tabs>
                <w:tab w:val="left" w:pos="5850"/>
              </w:tabs>
              <w:ind w:left="180"/>
            </w:pPr>
            <w:r>
              <w:t xml:space="preserve">f) </w:t>
            </w:r>
            <w:r w:rsidR="005B70CE">
              <w:t xml:space="preserve"> </w:t>
            </w:r>
            <w:r>
              <w:t xml:space="preserve">methods for safe storage &amp; </w:t>
            </w:r>
            <w:r w:rsidR="00221500">
              <w:t xml:space="preserve">legal </w:t>
            </w:r>
            <w:r>
              <w:t xml:space="preserve">disposal; </w:t>
            </w:r>
          </w:p>
          <w:p w14:paraId="74F4C15E" w14:textId="77777777" w:rsidR="000D4820" w:rsidRDefault="00FB1836" w:rsidP="00622389">
            <w:pPr>
              <w:tabs>
                <w:tab w:val="left" w:pos="5850"/>
              </w:tabs>
              <w:ind w:left="180"/>
            </w:pPr>
            <w:r>
              <w:t>g) how requests for refills will be addressed</w:t>
            </w:r>
            <w:r w:rsidR="000D4820">
              <w:t xml:space="preserve">, including steps that will </w:t>
            </w:r>
          </w:p>
          <w:p w14:paraId="772FF733" w14:textId="7AB0858C" w:rsidR="00F86FD7" w:rsidRDefault="000D4820" w:rsidP="00622389">
            <w:pPr>
              <w:tabs>
                <w:tab w:val="left" w:pos="5850"/>
              </w:tabs>
              <w:ind w:left="180"/>
            </w:pPr>
            <w:r>
              <w:t xml:space="preserve">    be taken if patient continues with medication beyond 90 days;</w:t>
            </w:r>
          </w:p>
          <w:p w14:paraId="454F6651" w14:textId="64364AC3" w:rsidR="005B70CE" w:rsidRDefault="000D4820" w:rsidP="00622389">
            <w:pPr>
              <w:tabs>
                <w:tab w:val="left" w:pos="5850"/>
              </w:tabs>
              <w:ind w:left="180"/>
            </w:pPr>
            <w:r>
              <w:t xml:space="preserve">h) </w:t>
            </w:r>
            <w:r w:rsidR="00FB1836">
              <w:t>if female p</w:t>
            </w:r>
            <w:r w:rsidR="005B70CE">
              <w:t>atien</w:t>
            </w:r>
            <w:r w:rsidR="00FB1836">
              <w:t xml:space="preserve">t between 15-45, risk to fetus during pregnancy </w:t>
            </w:r>
          </w:p>
          <w:p w14:paraId="7ABA911F" w14:textId="2365B104" w:rsidR="005B70CE" w:rsidRDefault="005B70CE" w:rsidP="00622389">
            <w:pPr>
              <w:tabs>
                <w:tab w:val="left" w:pos="5850"/>
              </w:tabs>
              <w:ind w:left="180"/>
            </w:pPr>
            <w:r>
              <w:t xml:space="preserve">     </w:t>
            </w:r>
            <w:r w:rsidR="00FB1836">
              <w:t xml:space="preserve">including risks of fetal dependency and neonatal abstinence </w:t>
            </w:r>
          </w:p>
          <w:p w14:paraId="062B4FC6" w14:textId="5758FF8B" w:rsidR="00FB1836" w:rsidRDefault="005B70CE" w:rsidP="00622389">
            <w:pPr>
              <w:tabs>
                <w:tab w:val="left" w:pos="5850"/>
              </w:tabs>
              <w:ind w:left="180"/>
            </w:pPr>
            <w:r>
              <w:t xml:space="preserve">     </w:t>
            </w:r>
            <w:r w:rsidR="00FB1836">
              <w:t>syndrome;</w:t>
            </w:r>
          </w:p>
          <w:p w14:paraId="46A0164D" w14:textId="027AC8D4" w:rsidR="00FB1836" w:rsidRDefault="00FB1836" w:rsidP="00622389">
            <w:pPr>
              <w:tabs>
                <w:tab w:val="left" w:pos="5850"/>
              </w:tabs>
              <w:ind w:left="180"/>
            </w:pPr>
            <w:r>
              <w:t xml:space="preserve">i) </w:t>
            </w:r>
            <w:r w:rsidR="005B70CE">
              <w:t xml:space="preserve"> </w:t>
            </w:r>
            <w:r>
              <w:t xml:space="preserve">if substance is an opioid, availability of opioid antagonist </w:t>
            </w:r>
            <w:r w:rsidR="005B70CE">
              <w:t xml:space="preserve">w/o </w:t>
            </w:r>
            <w:r>
              <w:t>Rx;</w:t>
            </w:r>
          </w:p>
          <w:p w14:paraId="6A439C7F" w14:textId="77777777" w:rsidR="005B70CE" w:rsidRDefault="00FB1836" w:rsidP="00622389">
            <w:pPr>
              <w:tabs>
                <w:tab w:val="left" w:pos="5850"/>
              </w:tabs>
              <w:ind w:left="180"/>
            </w:pPr>
            <w:r>
              <w:t xml:space="preserve">j) </w:t>
            </w:r>
            <w:r w:rsidR="005B70CE">
              <w:t xml:space="preserve"> </w:t>
            </w:r>
            <w:r>
              <w:t xml:space="preserve">if patient is unemancipated minor, risks that minor will abuse, </w:t>
            </w:r>
          </w:p>
          <w:p w14:paraId="6D059CCA" w14:textId="77777777" w:rsidR="005B70CE" w:rsidRDefault="005B70CE" w:rsidP="00622389">
            <w:pPr>
              <w:tabs>
                <w:tab w:val="left" w:pos="5850"/>
              </w:tabs>
              <w:ind w:left="180"/>
            </w:pPr>
            <w:r>
              <w:t xml:space="preserve">    </w:t>
            </w:r>
            <w:r w:rsidR="00FB1836">
              <w:t xml:space="preserve">misuse, divert the drug, and ways to detect abuse, misuse or </w:t>
            </w:r>
          </w:p>
          <w:p w14:paraId="06846ABB" w14:textId="06092C20" w:rsidR="00FB1836" w:rsidRDefault="005B70CE" w:rsidP="00622389">
            <w:pPr>
              <w:tabs>
                <w:tab w:val="left" w:pos="5850"/>
              </w:tabs>
              <w:ind w:left="180"/>
            </w:pPr>
            <w:r>
              <w:t xml:space="preserve">    </w:t>
            </w:r>
            <w:r w:rsidR="00FB1836">
              <w:t>diversion.</w:t>
            </w:r>
          </w:p>
          <w:p w14:paraId="20FF4AD9" w14:textId="77777777" w:rsidR="00FB1836" w:rsidRDefault="00FB1836" w:rsidP="00622389"/>
        </w:tc>
      </w:tr>
      <w:tr w:rsidR="00146DAE" w14:paraId="5C96D543" w14:textId="77777777" w:rsidTr="00622389">
        <w:trPr>
          <w:trHeight w:val="35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16ECCB" w14:textId="60E6C230" w:rsidR="00146DAE" w:rsidRDefault="00146DAE" w:rsidP="00622389"/>
        </w:tc>
        <w:tc>
          <w:tcPr>
            <w:tcW w:w="3914" w:type="dxa"/>
            <w:shd w:val="clear" w:color="auto" w:fill="F2F2F2" w:themeFill="background1" w:themeFillShade="F2"/>
          </w:tcPr>
          <w:p w14:paraId="6C86F67E" w14:textId="0882BFB9" w:rsidR="00146DAE" w:rsidRPr="00A401DA" w:rsidRDefault="00A401DA" w:rsidP="00622389">
            <w:pPr>
              <w:rPr>
                <w:sz w:val="22"/>
                <w:szCs w:val="22"/>
              </w:rPr>
            </w:pPr>
            <w:r w:rsidRPr="00A401DA">
              <w:rPr>
                <w:b/>
                <w:sz w:val="22"/>
                <w:szCs w:val="22"/>
              </w:rPr>
              <w:t xml:space="preserve">30 DAYS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A401DA">
              <w:rPr>
                <w:b/>
                <w:sz w:val="22"/>
                <w:szCs w:val="22"/>
              </w:rPr>
              <w:t>ADDITIONAL REQUIREMENTS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10AB3C4F" w14:textId="77777777" w:rsidR="00146DAE" w:rsidRDefault="00146DAE" w:rsidP="00622389"/>
        </w:tc>
        <w:tc>
          <w:tcPr>
            <w:tcW w:w="7108" w:type="dxa"/>
            <w:shd w:val="clear" w:color="auto" w:fill="F2F2F2" w:themeFill="background1" w:themeFillShade="F2"/>
          </w:tcPr>
          <w:p w14:paraId="143551FB" w14:textId="77777777" w:rsidR="00146DAE" w:rsidRDefault="00146DAE" w:rsidP="00622389"/>
        </w:tc>
      </w:tr>
      <w:tr w:rsidR="00796BF0" w14:paraId="2FE3F9FE" w14:textId="77777777" w:rsidTr="00921CD9">
        <w:trPr>
          <w:trHeight w:val="210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06E7BEA9" w14:textId="77777777" w:rsidR="009E311F" w:rsidRDefault="00A401DA" w:rsidP="00622389">
            <w:pPr>
              <w:rPr>
                <w:rFonts w:ascii="Wingdings" w:hAnsi="Wingdings"/>
              </w:rPr>
            </w:pPr>
            <w:r w:rsidRPr="00832B5C">
              <w:rPr>
                <w:rFonts w:ascii="Wingdings" w:hAnsi="Wingdings"/>
              </w:rPr>
              <w:t></w:t>
            </w:r>
          </w:p>
          <w:p w14:paraId="038A19C3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640B0270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15697029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090096D6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76A73D38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08E4975E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448F94BD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5349FB37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58373DAD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5A4607BD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4BA3BB18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634D74F6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2D8CFB21" w14:textId="77777777" w:rsidR="00271BCD" w:rsidRDefault="00271BCD" w:rsidP="00622389">
            <w:pPr>
              <w:rPr>
                <w:rFonts w:ascii="Wingdings" w:hAnsi="Wingdings"/>
              </w:rPr>
            </w:pPr>
          </w:p>
          <w:p w14:paraId="6F190B8E" w14:textId="77777777" w:rsidR="00E96C4E" w:rsidRDefault="00E96C4E" w:rsidP="00622389">
            <w:pPr>
              <w:rPr>
                <w:rFonts w:ascii="Wingdings" w:hAnsi="Wingdings"/>
              </w:rPr>
            </w:pPr>
          </w:p>
          <w:p w14:paraId="2EDD2AEB" w14:textId="77777777" w:rsidR="00E96C4E" w:rsidRDefault="00E96C4E" w:rsidP="00622389">
            <w:pPr>
              <w:rPr>
                <w:rFonts w:ascii="Wingdings" w:hAnsi="Wingdings"/>
              </w:rPr>
            </w:pPr>
          </w:p>
          <w:p w14:paraId="75C4353C" w14:textId="77777777" w:rsidR="00E96C4E" w:rsidRDefault="00E96C4E" w:rsidP="00622389">
            <w:pPr>
              <w:rPr>
                <w:rFonts w:ascii="Wingdings" w:hAnsi="Wingdings"/>
              </w:rPr>
            </w:pPr>
          </w:p>
          <w:p w14:paraId="033B4406" w14:textId="77777777" w:rsidR="00E96C4E" w:rsidRDefault="00E96C4E" w:rsidP="00622389">
            <w:pPr>
              <w:rPr>
                <w:rFonts w:ascii="Wingdings" w:hAnsi="Wingdings"/>
              </w:rPr>
            </w:pPr>
          </w:p>
          <w:p w14:paraId="13AD4C29" w14:textId="77777777" w:rsidR="00E96C4E" w:rsidRDefault="00E96C4E" w:rsidP="00622389">
            <w:pPr>
              <w:rPr>
                <w:rFonts w:ascii="Wingdings" w:hAnsi="Wingdings"/>
              </w:rPr>
            </w:pPr>
          </w:p>
          <w:p w14:paraId="7A4F7A4A" w14:textId="77777777" w:rsidR="00E96C4E" w:rsidRDefault="00E96C4E" w:rsidP="00622389">
            <w:pPr>
              <w:rPr>
                <w:rFonts w:ascii="Wingdings" w:hAnsi="Wingdings"/>
              </w:rPr>
            </w:pPr>
          </w:p>
          <w:p w14:paraId="21804555" w14:textId="403CC91B" w:rsidR="00271BCD" w:rsidRDefault="00271BCD" w:rsidP="00622389"/>
        </w:tc>
        <w:tc>
          <w:tcPr>
            <w:tcW w:w="3914" w:type="dxa"/>
            <w:tcBorders>
              <w:bottom w:val="single" w:sz="4" w:space="0" w:color="auto"/>
            </w:tcBorders>
          </w:tcPr>
          <w:p w14:paraId="0645EF6E" w14:textId="77777777" w:rsidR="009E311F" w:rsidRDefault="00A756D3" w:rsidP="00622389">
            <w:r>
              <w:lastRenderedPageBreak/>
              <w:t>Medication Agreement</w:t>
            </w:r>
          </w:p>
          <w:p w14:paraId="43FEF4BA" w14:textId="77777777" w:rsidR="00271BCD" w:rsidRDefault="00271BCD" w:rsidP="00622389"/>
          <w:p w14:paraId="26FF4C07" w14:textId="77777777" w:rsidR="00271BCD" w:rsidRDefault="00271BCD" w:rsidP="00622389"/>
          <w:p w14:paraId="2B1474D2" w14:textId="77777777" w:rsidR="00271BCD" w:rsidRDefault="00271BCD" w:rsidP="00622389"/>
          <w:p w14:paraId="4AD272AE" w14:textId="77777777" w:rsidR="00271BCD" w:rsidRDefault="00271BCD" w:rsidP="00622389"/>
          <w:p w14:paraId="0686679D" w14:textId="77777777" w:rsidR="00271BCD" w:rsidRDefault="00271BCD" w:rsidP="00622389"/>
          <w:p w14:paraId="6D41A2D0" w14:textId="77777777" w:rsidR="00271BCD" w:rsidRDefault="00271BCD" w:rsidP="00622389"/>
          <w:p w14:paraId="0A0FE8EC" w14:textId="77777777" w:rsidR="00271BCD" w:rsidRDefault="00271BCD" w:rsidP="00622389"/>
          <w:p w14:paraId="1F6753D1" w14:textId="77777777" w:rsidR="00271BCD" w:rsidRDefault="00271BCD" w:rsidP="00622389"/>
          <w:p w14:paraId="5A074799" w14:textId="77777777" w:rsidR="00271BCD" w:rsidRDefault="00271BCD" w:rsidP="00622389"/>
          <w:p w14:paraId="6452AE25" w14:textId="77777777" w:rsidR="00271BCD" w:rsidRDefault="00271BCD" w:rsidP="00622389"/>
          <w:p w14:paraId="52EF9B0E" w14:textId="77777777" w:rsidR="00271BCD" w:rsidRDefault="00271BCD" w:rsidP="00622389"/>
          <w:p w14:paraId="4D1C4B37" w14:textId="77777777" w:rsidR="00271BCD" w:rsidRDefault="00271BCD" w:rsidP="00622389"/>
          <w:p w14:paraId="7689865E" w14:textId="77777777" w:rsidR="00271BCD" w:rsidRDefault="00271BCD" w:rsidP="00622389"/>
          <w:p w14:paraId="79FC420D" w14:textId="77777777" w:rsidR="00E96C4E" w:rsidRDefault="00E96C4E" w:rsidP="00622389"/>
          <w:p w14:paraId="50F08720" w14:textId="3BDB36A2" w:rsidR="00271BCD" w:rsidRPr="00271BCD" w:rsidRDefault="00271BCD" w:rsidP="00622389">
            <w:pPr>
              <w:rPr>
                <w:b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EFB703A" w14:textId="77777777" w:rsidR="009E311F" w:rsidRDefault="00A756D3" w:rsidP="00622389">
            <w:r>
              <w:lastRenderedPageBreak/>
              <w:t>56.1(a)</w:t>
            </w:r>
          </w:p>
          <w:p w14:paraId="367CA7C6" w14:textId="77777777" w:rsidR="00A756D3" w:rsidRDefault="00A756D3" w:rsidP="00622389"/>
        </w:tc>
        <w:tc>
          <w:tcPr>
            <w:tcW w:w="7108" w:type="dxa"/>
            <w:tcBorders>
              <w:bottom w:val="single" w:sz="4" w:space="0" w:color="auto"/>
            </w:tcBorders>
          </w:tcPr>
          <w:p w14:paraId="49E2EBC7" w14:textId="1E16B58C" w:rsidR="009E311F" w:rsidRDefault="008027CC" w:rsidP="00622389">
            <w:r>
              <w:t>&gt;  Documented i</w:t>
            </w:r>
            <w:r w:rsidR="00791D14">
              <w:t>n patient record (no later than</w:t>
            </w:r>
            <w:r>
              <w:t xml:space="preserve"> 30 days after </w:t>
            </w:r>
            <w:r w:rsidR="00791D14">
              <w:t>initial Rx)</w:t>
            </w:r>
          </w:p>
          <w:p w14:paraId="30BAF265" w14:textId="77777777" w:rsidR="008027CC" w:rsidRDefault="008027CC" w:rsidP="00622389">
            <w:r>
              <w:t xml:space="preserve">&gt;  Updated at least once every 365 days while patient is using </w:t>
            </w:r>
          </w:p>
          <w:p w14:paraId="0C474D09" w14:textId="77777777" w:rsidR="008027CC" w:rsidRDefault="008027CC" w:rsidP="00622389">
            <w:r>
              <w:t xml:space="preserve">     substance or whenever a change is made to Tx plan</w:t>
            </w:r>
          </w:p>
          <w:p w14:paraId="2662F843" w14:textId="77777777" w:rsidR="008027CC" w:rsidRDefault="008027CC" w:rsidP="00622389">
            <w:r>
              <w:t>&gt;  Includes:</w:t>
            </w:r>
            <w:r w:rsidR="00C41E2B">
              <w:t xml:space="preserve"> </w:t>
            </w:r>
          </w:p>
          <w:p w14:paraId="05CDAC19" w14:textId="11D34D36" w:rsidR="00C41E2B" w:rsidRDefault="00C41E2B" w:rsidP="00622389">
            <w:r>
              <w:t xml:space="preserve">    a)  goals of treatment;</w:t>
            </w:r>
          </w:p>
          <w:p w14:paraId="1E3FF5F0" w14:textId="7C29DFBD" w:rsidR="00C41E2B" w:rsidRDefault="00C41E2B" w:rsidP="00622389">
            <w:r>
              <w:t xml:space="preserve">    b)  consent of patient to testing to monitor drug use as necessary;</w:t>
            </w:r>
          </w:p>
          <w:p w14:paraId="7E9CDB77" w14:textId="602DF012" w:rsidR="00C41E2B" w:rsidRDefault="00C41E2B" w:rsidP="00622389">
            <w:r>
              <w:t xml:space="preserve">    c)  patient agreement to only take as prescribed;</w:t>
            </w:r>
          </w:p>
          <w:p w14:paraId="1141CF4E" w14:textId="3C85AA04" w:rsidR="00C41E2B" w:rsidRDefault="00C41E2B" w:rsidP="00622389">
            <w:r>
              <w:t xml:space="preserve">    d)  prohibition on sharing medication with anyone else;</w:t>
            </w:r>
          </w:p>
          <w:p w14:paraId="34CDF563" w14:textId="6ED824A8" w:rsidR="00C41E2B" w:rsidRDefault="00C41E2B" w:rsidP="00622389">
            <w:r>
              <w:t xml:space="preserve">    e)  requirement that patient inform provider  of other prescribed; </w:t>
            </w:r>
          </w:p>
          <w:p w14:paraId="03214D16" w14:textId="77777777" w:rsidR="00C41E2B" w:rsidRDefault="00C41E2B" w:rsidP="00622389">
            <w:r>
              <w:t xml:space="preserve">         substances, whether patient uses alcohol or marijuana while</w:t>
            </w:r>
          </w:p>
          <w:p w14:paraId="21C03763" w14:textId="77777777" w:rsidR="00C41E2B" w:rsidRDefault="00C41E2B" w:rsidP="00622389">
            <w:r>
              <w:t xml:space="preserve">         using substance, whether patient has been treated for side </w:t>
            </w:r>
          </w:p>
          <w:p w14:paraId="5B969F46" w14:textId="77777777" w:rsidR="00C41E2B" w:rsidRDefault="00C41E2B" w:rsidP="00622389">
            <w:r>
              <w:lastRenderedPageBreak/>
              <w:t xml:space="preserve">         effects of complications, including overdose, each state where</w:t>
            </w:r>
          </w:p>
          <w:p w14:paraId="7BF1845F" w14:textId="2A4D166D" w:rsidR="00C41E2B" w:rsidRDefault="00C41E2B" w:rsidP="00622389">
            <w:r>
              <w:t xml:space="preserve">         patient has previously lived or had a prescription for a controlled </w:t>
            </w:r>
          </w:p>
          <w:p w14:paraId="23D12B67" w14:textId="75032CA0" w:rsidR="00C41E2B" w:rsidRDefault="00C41E2B" w:rsidP="00622389">
            <w:r>
              <w:t xml:space="preserve">         substance filled;</w:t>
            </w:r>
          </w:p>
          <w:p w14:paraId="1E3467C8" w14:textId="77777777" w:rsidR="00C41E2B" w:rsidRDefault="00C41E2B" w:rsidP="00622389">
            <w:r>
              <w:t xml:space="preserve">    f)  authorization for random counts of medication in patient's </w:t>
            </w:r>
          </w:p>
          <w:p w14:paraId="15D3F009" w14:textId="03E2C9DE" w:rsidR="00C41E2B" w:rsidRDefault="00C41E2B" w:rsidP="00622389">
            <w:r>
              <w:t xml:space="preserve">         possession;</w:t>
            </w:r>
          </w:p>
          <w:p w14:paraId="1D83A5AC" w14:textId="2ABE9DF5" w:rsidR="00C41E2B" w:rsidRDefault="00C41E2B" w:rsidP="00622389">
            <w:r>
              <w:t xml:space="preserve">    g)  reasons why the provider may change/discontinue treatment; &amp;</w:t>
            </w:r>
          </w:p>
          <w:p w14:paraId="673D25E7" w14:textId="781CBB71" w:rsidR="008027CC" w:rsidRDefault="00C41E2B" w:rsidP="00622389">
            <w:r>
              <w:t xml:space="preserve">    h)  any other requirements the provider may impose.</w:t>
            </w:r>
          </w:p>
        </w:tc>
      </w:tr>
      <w:tr w:rsidR="00622389" w14:paraId="5DC6A8B2" w14:textId="77777777" w:rsidTr="00622389">
        <w:trPr>
          <w:trHeight w:val="386"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F6EAF7" w14:textId="77777777" w:rsidR="00622389" w:rsidRPr="00832B5C" w:rsidRDefault="00622389" w:rsidP="00622389">
            <w:pPr>
              <w:rPr>
                <w:rFonts w:ascii="Wingdings" w:hAnsi="Wingdings"/>
              </w:rPr>
            </w:pPr>
          </w:p>
        </w:tc>
        <w:tc>
          <w:tcPr>
            <w:tcW w:w="3914" w:type="dxa"/>
            <w:shd w:val="clear" w:color="auto" w:fill="F2F2F2" w:themeFill="background1" w:themeFillShade="F2"/>
          </w:tcPr>
          <w:p w14:paraId="58A0F107" w14:textId="43CA1D84" w:rsidR="00622389" w:rsidRDefault="00622389" w:rsidP="00622389">
            <w:r w:rsidRPr="00271BCD">
              <w:rPr>
                <w:b/>
                <w:sz w:val="22"/>
              </w:rPr>
              <w:t>90 DAYS - ADDITIONAL REQUIREMENTS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314B7794" w14:textId="77777777" w:rsidR="00622389" w:rsidRDefault="00622389" w:rsidP="00622389"/>
        </w:tc>
        <w:tc>
          <w:tcPr>
            <w:tcW w:w="7108" w:type="dxa"/>
            <w:shd w:val="clear" w:color="auto" w:fill="F2F2F2" w:themeFill="background1" w:themeFillShade="F2"/>
          </w:tcPr>
          <w:p w14:paraId="37374108" w14:textId="77777777" w:rsidR="00622389" w:rsidRDefault="00622389" w:rsidP="00622389"/>
        </w:tc>
      </w:tr>
      <w:tr w:rsidR="001A6656" w14:paraId="14050517" w14:textId="77777777" w:rsidTr="00622389">
        <w:tc>
          <w:tcPr>
            <w:tcW w:w="430" w:type="dxa"/>
          </w:tcPr>
          <w:p w14:paraId="3320D19C" w14:textId="77777777" w:rsidR="001A6656" w:rsidRDefault="001A6656" w:rsidP="00622389">
            <w:pPr>
              <w:rPr>
                <w:rFonts w:ascii="Wingdings" w:hAnsi="Wingdings"/>
              </w:rPr>
            </w:pPr>
            <w:r w:rsidRPr="00832B5C">
              <w:rPr>
                <w:rFonts w:ascii="Wingdings" w:hAnsi="Wingdings"/>
              </w:rPr>
              <w:t></w:t>
            </w:r>
          </w:p>
          <w:p w14:paraId="57FA4E67" w14:textId="5E77888E" w:rsidR="001A6656" w:rsidRDefault="001A6656" w:rsidP="00622389"/>
        </w:tc>
        <w:tc>
          <w:tcPr>
            <w:tcW w:w="3914" w:type="dxa"/>
          </w:tcPr>
          <w:p w14:paraId="389EAA0C" w14:textId="2AA22128" w:rsidR="001A6656" w:rsidRDefault="001A6656" w:rsidP="00622389">
            <w:r>
              <w:t>PDMP - re-check PUR at least every 90 days</w:t>
            </w:r>
          </w:p>
        </w:tc>
        <w:tc>
          <w:tcPr>
            <w:tcW w:w="978" w:type="dxa"/>
          </w:tcPr>
          <w:p w14:paraId="28DEBB86" w14:textId="77777777" w:rsidR="001A6656" w:rsidRDefault="001A6656" w:rsidP="00622389">
            <w:r>
              <w:t>Sec.</w:t>
            </w:r>
          </w:p>
          <w:p w14:paraId="39EE6607" w14:textId="781734DA" w:rsidR="001A6656" w:rsidRDefault="001A6656" w:rsidP="00622389">
            <w:r>
              <w:t>60.1</w:t>
            </w:r>
          </w:p>
        </w:tc>
        <w:tc>
          <w:tcPr>
            <w:tcW w:w="7108" w:type="dxa"/>
          </w:tcPr>
          <w:p w14:paraId="36265A7C" w14:textId="77777777" w:rsidR="001A6656" w:rsidRDefault="001A6656" w:rsidP="00622389">
            <w:r>
              <w:t xml:space="preserve">&gt;  Before prescribing, obtain &amp; review PUR to assess medical necessity </w:t>
            </w:r>
          </w:p>
          <w:p w14:paraId="0AC6F229" w14:textId="77777777" w:rsidR="00622389" w:rsidRDefault="001A6656" w:rsidP="00622389">
            <w:r>
              <w:t xml:space="preserve">    and whether another provider has prescribed same Rx - if so, new </w:t>
            </w:r>
          </w:p>
          <w:p w14:paraId="178E37E5" w14:textId="214C0EE9" w:rsidR="001A6656" w:rsidRDefault="00622389" w:rsidP="00622389">
            <w:r>
              <w:t xml:space="preserve">    </w:t>
            </w:r>
            <w:r w:rsidR="001A6656">
              <w:t>Rx should not be issued</w:t>
            </w:r>
          </w:p>
          <w:p w14:paraId="460300B7" w14:textId="6B717CAE" w:rsidR="001A6656" w:rsidRDefault="001A6656" w:rsidP="00622389">
            <w:r>
              <w:t>&gt;  Note</w:t>
            </w:r>
            <w:r w:rsidR="00622389">
              <w:t xml:space="preserve"> in </w:t>
            </w:r>
            <w:r>
              <w:t>chart that new PUR was reviewed at least every 90</w:t>
            </w:r>
            <w:r w:rsidR="00622389">
              <w:t xml:space="preserve"> </w:t>
            </w:r>
            <w:r>
              <w:t xml:space="preserve">days </w:t>
            </w:r>
          </w:p>
          <w:p w14:paraId="7C3F52FB" w14:textId="77777777" w:rsidR="001A6656" w:rsidRDefault="001A6656" w:rsidP="00622389">
            <w:r>
              <w:t>&gt;  Copy/scan into patient's chart</w:t>
            </w:r>
          </w:p>
          <w:p w14:paraId="245F539B" w14:textId="77777777" w:rsidR="001A6656" w:rsidRDefault="001A6656" w:rsidP="00622389">
            <w:r>
              <w:t>&gt;  If PUR cannot be accessed, document attempt and failure</w:t>
            </w:r>
          </w:p>
          <w:p w14:paraId="09CCE1F4" w14:textId="77777777" w:rsidR="001A6656" w:rsidRDefault="001A6656" w:rsidP="00622389"/>
        </w:tc>
      </w:tr>
      <w:tr w:rsidR="00864472" w14:paraId="7062BFB0" w14:textId="77777777" w:rsidTr="00622389">
        <w:tc>
          <w:tcPr>
            <w:tcW w:w="430" w:type="dxa"/>
          </w:tcPr>
          <w:p w14:paraId="3DEC96AF" w14:textId="77777777" w:rsidR="001A6656" w:rsidRDefault="001A6656" w:rsidP="00622389">
            <w:pPr>
              <w:rPr>
                <w:rFonts w:ascii="Wingdings" w:hAnsi="Wingdings"/>
              </w:rPr>
            </w:pPr>
            <w:r w:rsidRPr="00832B5C">
              <w:rPr>
                <w:rFonts w:ascii="Wingdings" w:hAnsi="Wingdings"/>
              </w:rPr>
              <w:t></w:t>
            </w:r>
          </w:p>
          <w:p w14:paraId="1FA106B8" w14:textId="03CCBBCE" w:rsidR="00864472" w:rsidRDefault="00864472" w:rsidP="00622389"/>
        </w:tc>
        <w:tc>
          <w:tcPr>
            <w:tcW w:w="3914" w:type="dxa"/>
          </w:tcPr>
          <w:p w14:paraId="7F8B7FA1" w14:textId="385D7FE1" w:rsidR="00864472" w:rsidRDefault="001A6656" w:rsidP="00622389">
            <w:r>
              <w:t>Assess for risk of abuse</w:t>
            </w:r>
          </w:p>
        </w:tc>
        <w:tc>
          <w:tcPr>
            <w:tcW w:w="978" w:type="dxa"/>
          </w:tcPr>
          <w:p w14:paraId="75FFBF70" w14:textId="77777777" w:rsidR="00864472" w:rsidRDefault="001A6656" w:rsidP="00622389">
            <w:r>
              <w:t>Sec.</w:t>
            </w:r>
          </w:p>
          <w:p w14:paraId="25AC4BEF" w14:textId="5838934C" w:rsidR="001A6656" w:rsidRDefault="001A6656" w:rsidP="00622389">
            <w:r>
              <w:t>55.1(a)</w:t>
            </w:r>
          </w:p>
        </w:tc>
        <w:tc>
          <w:tcPr>
            <w:tcW w:w="7108" w:type="dxa"/>
          </w:tcPr>
          <w:p w14:paraId="5BFA02EB" w14:textId="77777777" w:rsidR="001A6656" w:rsidRDefault="001A6656" w:rsidP="00622389">
            <w:r>
              <w:t xml:space="preserve">&gt;  Before prescribing, require patient to complete assessment of risk </w:t>
            </w:r>
          </w:p>
          <w:p w14:paraId="617251D3" w14:textId="77777777" w:rsidR="001A6656" w:rsidRDefault="001A6656" w:rsidP="00622389">
            <w:r>
              <w:t xml:space="preserve">    for abuse, dependency and addition and include copy of assessment </w:t>
            </w:r>
          </w:p>
          <w:p w14:paraId="5DE9E0D2" w14:textId="6EA841C9" w:rsidR="00864472" w:rsidRDefault="001A6656" w:rsidP="00622389">
            <w:r>
              <w:t xml:space="preserve">    in patient's chart</w:t>
            </w:r>
          </w:p>
        </w:tc>
      </w:tr>
      <w:tr w:rsidR="00864472" w14:paraId="0A987792" w14:textId="77777777" w:rsidTr="00622389">
        <w:trPr>
          <w:trHeight w:val="1104"/>
        </w:trPr>
        <w:tc>
          <w:tcPr>
            <w:tcW w:w="430" w:type="dxa"/>
          </w:tcPr>
          <w:p w14:paraId="47F09DA7" w14:textId="77777777" w:rsidR="001A6656" w:rsidRDefault="001A6656" w:rsidP="00622389">
            <w:pPr>
              <w:rPr>
                <w:rFonts w:ascii="Wingdings" w:hAnsi="Wingdings"/>
              </w:rPr>
            </w:pPr>
            <w:r w:rsidRPr="00832B5C">
              <w:rPr>
                <w:rFonts w:ascii="Wingdings" w:hAnsi="Wingdings"/>
              </w:rPr>
              <w:t></w:t>
            </w:r>
          </w:p>
          <w:p w14:paraId="0D75B490" w14:textId="77777777" w:rsidR="00864472" w:rsidRDefault="00864472" w:rsidP="00622389"/>
          <w:p w14:paraId="779CA86A" w14:textId="77777777" w:rsidR="00E96C4E" w:rsidRDefault="00E96C4E" w:rsidP="00622389"/>
          <w:p w14:paraId="1760B641" w14:textId="6F6030AF" w:rsidR="00E96C4E" w:rsidRDefault="00E96C4E" w:rsidP="00622389"/>
        </w:tc>
        <w:tc>
          <w:tcPr>
            <w:tcW w:w="3914" w:type="dxa"/>
          </w:tcPr>
          <w:p w14:paraId="0D892D4C" w14:textId="77777777" w:rsidR="00864472" w:rsidRDefault="001A6656" w:rsidP="00622389">
            <w:r>
              <w:t>Review treatment plan</w:t>
            </w:r>
          </w:p>
          <w:p w14:paraId="629B62E5" w14:textId="77777777" w:rsidR="00E96C4E" w:rsidRDefault="00E96C4E" w:rsidP="00622389"/>
          <w:p w14:paraId="7E2DE46C" w14:textId="77777777" w:rsidR="00E96C4E" w:rsidRDefault="00E96C4E" w:rsidP="00622389"/>
          <w:p w14:paraId="743CA411" w14:textId="2F7CC82C" w:rsidR="00E96C4E" w:rsidRDefault="00E96C4E" w:rsidP="00622389"/>
        </w:tc>
        <w:tc>
          <w:tcPr>
            <w:tcW w:w="978" w:type="dxa"/>
          </w:tcPr>
          <w:p w14:paraId="581F871B" w14:textId="77777777" w:rsidR="00864472" w:rsidRDefault="001A6656" w:rsidP="00622389">
            <w:r>
              <w:t>Sec.</w:t>
            </w:r>
          </w:p>
          <w:p w14:paraId="40890F6A" w14:textId="47856BA9" w:rsidR="001A6656" w:rsidRDefault="001A6656" w:rsidP="00622389">
            <w:r>
              <w:t>55.1(c)</w:t>
            </w:r>
            <w:r w:rsidR="00F85E1F">
              <w:t>; 52.1(b)</w:t>
            </w:r>
          </w:p>
          <w:p w14:paraId="65211E1D" w14:textId="77777777" w:rsidR="00E96C4E" w:rsidRDefault="00E96C4E" w:rsidP="00622389"/>
          <w:p w14:paraId="556F12D1" w14:textId="7DD6F533" w:rsidR="00E96C4E" w:rsidRDefault="00E96C4E" w:rsidP="00622389"/>
        </w:tc>
        <w:tc>
          <w:tcPr>
            <w:tcW w:w="7108" w:type="dxa"/>
          </w:tcPr>
          <w:p w14:paraId="4243075A" w14:textId="77777777" w:rsidR="00E96C4E" w:rsidRDefault="001A6656" w:rsidP="00622389">
            <w:r>
              <w:t xml:space="preserve">&gt;  Document meeting with patient </w:t>
            </w:r>
            <w:r w:rsidR="00E96C4E">
              <w:t>(</w:t>
            </w:r>
            <w:r>
              <w:t>in person or via telehealth</w:t>
            </w:r>
            <w:r w:rsidR="00E96C4E">
              <w:t>)</w:t>
            </w:r>
            <w:r>
              <w:t xml:space="preserve"> to </w:t>
            </w:r>
          </w:p>
          <w:p w14:paraId="700CFD31" w14:textId="77777777" w:rsidR="00E96C4E" w:rsidRDefault="00E96C4E" w:rsidP="00622389">
            <w:r>
              <w:t xml:space="preserve">    </w:t>
            </w:r>
            <w:r w:rsidR="001A6656">
              <w:t>review treat</w:t>
            </w:r>
            <w:r>
              <w:t>ment plan and to determine wheth</w:t>
            </w:r>
            <w:r w:rsidR="001A6656">
              <w:t xml:space="preserve">er continuation of </w:t>
            </w:r>
          </w:p>
          <w:p w14:paraId="0C1D09BF" w14:textId="77777777" w:rsidR="00864472" w:rsidRDefault="00E96C4E" w:rsidP="00622389">
            <w:r>
              <w:t xml:space="preserve">    </w:t>
            </w:r>
            <w:r w:rsidR="001A6656">
              <w:t>treatment is medically appropriate</w:t>
            </w:r>
            <w:r>
              <w:t xml:space="preserve"> and document conclusions</w:t>
            </w:r>
          </w:p>
          <w:p w14:paraId="1F56ABFD" w14:textId="77777777" w:rsidR="00F85E1F" w:rsidRDefault="00F85E1F" w:rsidP="00622389">
            <w:r>
              <w:t xml:space="preserve">&gt;  If at any one time a larger quantity than will be used in 90 days if </w:t>
            </w:r>
          </w:p>
          <w:p w14:paraId="5C124CED" w14:textId="77777777" w:rsidR="00F85E1F" w:rsidRDefault="00F85E1F" w:rsidP="00622389">
            <w:r>
              <w:t xml:space="preserve">    taken as prescribed, document in the chart the reasons for </w:t>
            </w:r>
          </w:p>
          <w:p w14:paraId="2131B278" w14:textId="29F8FEA3" w:rsidR="00F85E1F" w:rsidRDefault="00F85E1F" w:rsidP="00622389">
            <w:r>
              <w:t xml:space="preserve">    prescribing that quantity.</w:t>
            </w:r>
          </w:p>
        </w:tc>
      </w:tr>
      <w:tr w:rsidR="00E96C4E" w14:paraId="1BD84647" w14:textId="77777777" w:rsidTr="00622389">
        <w:trPr>
          <w:trHeight w:val="646"/>
        </w:trPr>
        <w:tc>
          <w:tcPr>
            <w:tcW w:w="430" w:type="dxa"/>
          </w:tcPr>
          <w:p w14:paraId="572BC3EA" w14:textId="77777777" w:rsidR="00E96C4E" w:rsidRDefault="00E96C4E" w:rsidP="00622389">
            <w:pPr>
              <w:rPr>
                <w:rFonts w:ascii="Wingdings" w:hAnsi="Wingdings"/>
              </w:rPr>
            </w:pPr>
            <w:r w:rsidRPr="00832B5C">
              <w:rPr>
                <w:rFonts w:ascii="Wingdings" w:hAnsi="Wingdings"/>
              </w:rPr>
              <w:t></w:t>
            </w:r>
          </w:p>
          <w:p w14:paraId="6F2C4D07" w14:textId="77777777" w:rsidR="00E96C4E" w:rsidRPr="00832B5C" w:rsidRDefault="00E96C4E" w:rsidP="00622389">
            <w:pPr>
              <w:rPr>
                <w:rFonts w:ascii="Wingdings" w:hAnsi="Wingdings"/>
              </w:rPr>
            </w:pPr>
          </w:p>
        </w:tc>
        <w:tc>
          <w:tcPr>
            <w:tcW w:w="3914" w:type="dxa"/>
          </w:tcPr>
          <w:p w14:paraId="1193E6BA" w14:textId="786400BA" w:rsidR="00E96C4E" w:rsidRDefault="00E96C4E" w:rsidP="00622389">
            <w:r>
              <w:t>Evidence-based diagnosis?</w:t>
            </w:r>
          </w:p>
        </w:tc>
        <w:tc>
          <w:tcPr>
            <w:tcW w:w="978" w:type="dxa"/>
          </w:tcPr>
          <w:p w14:paraId="4A749BB0" w14:textId="77777777" w:rsidR="00E96C4E" w:rsidRDefault="00E96C4E" w:rsidP="00622389">
            <w:r>
              <w:t>Sec.</w:t>
            </w:r>
          </w:p>
          <w:p w14:paraId="720737AC" w14:textId="768595F6" w:rsidR="00E96C4E" w:rsidRDefault="00E96C4E" w:rsidP="00622389">
            <w:r>
              <w:t>55.1(b)</w:t>
            </w:r>
          </w:p>
        </w:tc>
        <w:tc>
          <w:tcPr>
            <w:tcW w:w="7108" w:type="dxa"/>
          </w:tcPr>
          <w:p w14:paraId="2CE4CEC2" w14:textId="77777777" w:rsidR="00E96C4E" w:rsidRDefault="00E96C4E" w:rsidP="00622389">
            <w:r>
              <w:t xml:space="preserve">&gt;  Document investigation including appropriate hematological and </w:t>
            </w:r>
          </w:p>
          <w:p w14:paraId="3CCE0E61" w14:textId="77777777" w:rsidR="00E96C4E" w:rsidRDefault="00E96C4E" w:rsidP="00622389">
            <w:r>
              <w:t xml:space="preserve">    radiological studies to determine evidenced-based diagnosis for </w:t>
            </w:r>
          </w:p>
          <w:p w14:paraId="19EFB3FA" w14:textId="23758B96" w:rsidR="00E96C4E" w:rsidRDefault="00E96C4E" w:rsidP="00622389">
            <w:r>
              <w:t xml:space="preserve">    cause of pain</w:t>
            </w:r>
          </w:p>
        </w:tc>
      </w:tr>
      <w:tr w:rsidR="00864472" w14:paraId="44A00197" w14:textId="77777777" w:rsidTr="00622389">
        <w:tc>
          <w:tcPr>
            <w:tcW w:w="430" w:type="dxa"/>
            <w:tcBorders>
              <w:bottom w:val="single" w:sz="4" w:space="0" w:color="auto"/>
            </w:tcBorders>
          </w:tcPr>
          <w:p w14:paraId="16988051" w14:textId="789BA1B3" w:rsidR="00E96C4E" w:rsidRDefault="00E96C4E" w:rsidP="00622389">
            <w:pPr>
              <w:rPr>
                <w:rFonts w:ascii="Wingdings" w:hAnsi="Wingdings"/>
              </w:rPr>
            </w:pPr>
            <w:r w:rsidRPr="00832B5C">
              <w:rPr>
                <w:rFonts w:ascii="Wingdings" w:hAnsi="Wingdings"/>
              </w:rPr>
              <w:t></w:t>
            </w:r>
          </w:p>
          <w:p w14:paraId="162FC494" w14:textId="4C8F0806" w:rsidR="00864472" w:rsidRDefault="00864472" w:rsidP="00622389"/>
        </w:tc>
        <w:tc>
          <w:tcPr>
            <w:tcW w:w="3914" w:type="dxa"/>
            <w:tcBorders>
              <w:bottom w:val="single" w:sz="4" w:space="0" w:color="auto"/>
            </w:tcBorders>
          </w:tcPr>
          <w:p w14:paraId="41951F82" w14:textId="1252F647" w:rsidR="00864472" w:rsidRDefault="00E96C4E" w:rsidP="00622389">
            <w:r>
              <w:t>Referral to specialist?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0E68B7B" w14:textId="13BEBE43" w:rsidR="00864472" w:rsidRDefault="00E96C4E" w:rsidP="00622389">
            <w:r>
              <w:t>Sec. 55.1(d)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14:paraId="6AE173ED" w14:textId="77777777" w:rsidR="00E96C4E" w:rsidRDefault="00E96C4E" w:rsidP="00622389">
            <w:r>
              <w:t xml:space="preserve">&gt;  If dose greater than 90 morphine milligram equivalents or more of </w:t>
            </w:r>
          </w:p>
          <w:p w14:paraId="5BDDCEA8" w14:textId="77777777" w:rsidR="00E96C4E" w:rsidRDefault="00E96C4E" w:rsidP="00622389">
            <w:r>
              <w:t xml:space="preserve">    an opioid/day/90 days or longer, document decision to refer or not </w:t>
            </w:r>
          </w:p>
          <w:p w14:paraId="7781AB92" w14:textId="6F78CDB6" w:rsidR="00E96C4E" w:rsidRDefault="00E96C4E" w:rsidP="00622389">
            <w:r>
              <w:t xml:space="preserve">    refer patient to a specialist.</w:t>
            </w:r>
          </w:p>
        </w:tc>
      </w:tr>
      <w:tr w:rsidR="00864472" w14:paraId="6BA22208" w14:textId="77777777" w:rsidTr="00622389">
        <w:tc>
          <w:tcPr>
            <w:tcW w:w="430" w:type="dxa"/>
            <w:shd w:val="clear" w:color="auto" w:fill="F2F2F2" w:themeFill="background1" w:themeFillShade="F2"/>
          </w:tcPr>
          <w:p w14:paraId="4969D9F1" w14:textId="77777777" w:rsidR="00864472" w:rsidRDefault="00864472" w:rsidP="00622389"/>
        </w:tc>
        <w:tc>
          <w:tcPr>
            <w:tcW w:w="3914" w:type="dxa"/>
            <w:shd w:val="clear" w:color="auto" w:fill="F2F2F2" w:themeFill="background1" w:themeFillShade="F2"/>
          </w:tcPr>
          <w:p w14:paraId="7CDAD574" w14:textId="7C1FDE47" w:rsidR="00864472" w:rsidRDefault="00E96C4E" w:rsidP="00622389">
            <w:r>
              <w:t>Annual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723BBA59" w14:textId="77777777" w:rsidR="00864472" w:rsidRDefault="00864472" w:rsidP="00622389"/>
        </w:tc>
        <w:tc>
          <w:tcPr>
            <w:tcW w:w="7108" w:type="dxa"/>
            <w:shd w:val="clear" w:color="auto" w:fill="F2F2F2" w:themeFill="background1" w:themeFillShade="F2"/>
          </w:tcPr>
          <w:p w14:paraId="7868E83B" w14:textId="77777777" w:rsidR="00864472" w:rsidRDefault="00864472" w:rsidP="00622389"/>
        </w:tc>
      </w:tr>
      <w:tr w:rsidR="00864472" w14:paraId="0C2E777D" w14:textId="77777777" w:rsidTr="008C3DBF">
        <w:trPr>
          <w:trHeight w:val="908"/>
        </w:trPr>
        <w:tc>
          <w:tcPr>
            <w:tcW w:w="430" w:type="dxa"/>
          </w:tcPr>
          <w:p w14:paraId="455ECC1E" w14:textId="77777777" w:rsidR="00622389" w:rsidRDefault="00622389" w:rsidP="00622389">
            <w:pPr>
              <w:rPr>
                <w:rFonts w:ascii="Wingdings" w:hAnsi="Wingdings"/>
              </w:rPr>
            </w:pPr>
            <w:r w:rsidRPr="00832B5C">
              <w:rPr>
                <w:rFonts w:ascii="Wingdings" w:hAnsi="Wingdings"/>
              </w:rPr>
              <w:t></w:t>
            </w:r>
          </w:p>
          <w:p w14:paraId="46007DD3" w14:textId="77777777" w:rsidR="00864472" w:rsidRDefault="00864472" w:rsidP="00622389"/>
        </w:tc>
        <w:tc>
          <w:tcPr>
            <w:tcW w:w="3914" w:type="dxa"/>
          </w:tcPr>
          <w:p w14:paraId="1BE7D74E" w14:textId="2AEC6FB5" w:rsidR="00864472" w:rsidRDefault="00622389" w:rsidP="00622389">
            <w:r>
              <w:t>Updated Medication Agreement</w:t>
            </w:r>
          </w:p>
        </w:tc>
        <w:tc>
          <w:tcPr>
            <w:tcW w:w="978" w:type="dxa"/>
          </w:tcPr>
          <w:p w14:paraId="283B8209" w14:textId="2048EE76" w:rsidR="00622389" w:rsidRDefault="00622389" w:rsidP="00622389">
            <w:r>
              <w:t>Sec. 56.1(b)</w:t>
            </w:r>
          </w:p>
        </w:tc>
        <w:tc>
          <w:tcPr>
            <w:tcW w:w="7108" w:type="dxa"/>
          </w:tcPr>
          <w:p w14:paraId="4E464B2A" w14:textId="77777777" w:rsidR="008C3DBF" w:rsidRDefault="00622389" w:rsidP="00622389">
            <w:r>
              <w:t xml:space="preserve">&gt;  Have patient sign, and copy/scan into chart, updated </w:t>
            </w:r>
            <w:r w:rsidR="008C3DBF">
              <w:t xml:space="preserve">medication </w:t>
            </w:r>
          </w:p>
          <w:p w14:paraId="0DEDE19B" w14:textId="77777777" w:rsidR="00864472" w:rsidRDefault="008C3DBF" w:rsidP="00622389">
            <w:r>
              <w:t xml:space="preserve">    agreement at least once every 365 days</w:t>
            </w:r>
          </w:p>
          <w:p w14:paraId="0DF85DAD" w14:textId="1A1E0D38" w:rsidR="008C3DBF" w:rsidRDefault="008C3DBF" w:rsidP="00622389"/>
        </w:tc>
      </w:tr>
      <w:tr w:rsidR="00864472" w14:paraId="3322A418" w14:textId="77777777" w:rsidTr="00622389">
        <w:tc>
          <w:tcPr>
            <w:tcW w:w="430" w:type="dxa"/>
          </w:tcPr>
          <w:p w14:paraId="60C97077" w14:textId="75194FBB" w:rsidR="00622389" w:rsidRDefault="00622389" w:rsidP="00622389">
            <w:pPr>
              <w:rPr>
                <w:rFonts w:ascii="Wingdings" w:hAnsi="Wingdings"/>
              </w:rPr>
            </w:pPr>
            <w:r w:rsidRPr="00832B5C">
              <w:rPr>
                <w:rFonts w:ascii="Wingdings" w:hAnsi="Wingdings"/>
              </w:rPr>
              <w:t></w:t>
            </w:r>
          </w:p>
          <w:p w14:paraId="6DAAAE61" w14:textId="77777777" w:rsidR="00864472" w:rsidRDefault="00864472" w:rsidP="00622389"/>
        </w:tc>
        <w:tc>
          <w:tcPr>
            <w:tcW w:w="3914" w:type="dxa"/>
          </w:tcPr>
          <w:p w14:paraId="47F0B361" w14:textId="79F4BCFD" w:rsidR="00864472" w:rsidRDefault="008C3DBF" w:rsidP="00622389">
            <w:pPr>
              <w:ind w:left="-360" w:firstLine="360"/>
            </w:pPr>
            <w:r>
              <w:t>365 day limit</w:t>
            </w:r>
          </w:p>
        </w:tc>
        <w:tc>
          <w:tcPr>
            <w:tcW w:w="978" w:type="dxa"/>
          </w:tcPr>
          <w:p w14:paraId="781E58B1" w14:textId="3D033344" w:rsidR="00864472" w:rsidRDefault="008C3DBF" w:rsidP="00622389">
            <w:r>
              <w:t>Sec. 52.1(a)</w:t>
            </w:r>
          </w:p>
        </w:tc>
        <w:tc>
          <w:tcPr>
            <w:tcW w:w="7108" w:type="dxa"/>
          </w:tcPr>
          <w:p w14:paraId="2B97DF6C" w14:textId="77777777" w:rsidR="00F85E1F" w:rsidRDefault="008C3DBF" w:rsidP="008C3DBF">
            <w:r>
              <w:t xml:space="preserve">&gt;  Document reasons for prescribing a controlled substance </w:t>
            </w:r>
            <w:r w:rsidR="00F85E1F">
              <w:t xml:space="preserve">in any </w:t>
            </w:r>
          </w:p>
          <w:p w14:paraId="6B28B0A1" w14:textId="77777777" w:rsidR="00F85E1F" w:rsidRDefault="00F85E1F" w:rsidP="008C3DBF">
            <w:r>
              <w:t xml:space="preserve">    period of 365 days, </w:t>
            </w:r>
            <w:r w:rsidR="008C3DBF">
              <w:t xml:space="preserve">that if used as prescribed will be taken for </w:t>
            </w:r>
          </w:p>
          <w:p w14:paraId="3F3D70F1" w14:textId="729A5DD8" w:rsidR="00864472" w:rsidRDefault="00F85E1F" w:rsidP="008C3DBF">
            <w:r>
              <w:t xml:space="preserve">    </w:t>
            </w:r>
            <w:r w:rsidR="008C3DBF">
              <w:t>longer than 365 days</w:t>
            </w:r>
          </w:p>
        </w:tc>
      </w:tr>
    </w:tbl>
    <w:p w14:paraId="0BFDD6DF" w14:textId="77777777" w:rsidR="00783694" w:rsidRDefault="00783694" w:rsidP="00783694">
      <w:pPr>
        <w:jc w:val="center"/>
      </w:pPr>
    </w:p>
    <w:p w14:paraId="2428EF85" w14:textId="77777777" w:rsidR="002019F9" w:rsidRDefault="002019F9" w:rsidP="002019F9">
      <w:pPr>
        <w:jc w:val="center"/>
      </w:pPr>
    </w:p>
    <w:sectPr w:rsidR="002019F9" w:rsidSect="00796BF0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9751" w14:textId="77777777" w:rsidR="00863909" w:rsidRDefault="00863909" w:rsidP="00622389">
      <w:r>
        <w:separator/>
      </w:r>
    </w:p>
  </w:endnote>
  <w:endnote w:type="continuationSeparator" w:id="0">
    <w:p w14:paraId="5DAC3F4A" w14:textId="77777777" w:rsidR="00863909" w:rsidRDefault="00863909" w:rsidP="0062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FBFB" w14:textId="77777777" w:rsidR="00622389" w:rsidRDefault="00622389" w:rsidP="0062238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895BA" w14:textId="77777777" w:rsidR="00622389" w:rsidRDefault="00622389" w:rsidP="006223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E27E" w14:textId="77777777" w:rsidR="00622389" w:rsidRDefault="00622389" w:rsidP="0062238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9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E3DD56" w14:textId="77777777" w:rsidR="00622389" w:rsidRDefault="00622389" w:rsidP="006223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580D" w14:textId="77777777" w:rsidR="00863909" w:rsidRDefault="00863909" w:rsidP="00622389">
      <w:r>
        <w:separator/>
      </w:r>
    </w:p>
  </w:footnote>
  <w:footnote w:type="continuationSeparator" w:id="0">
    <w:p w14:paraId="24A9C273" w14:textId="77777777" w:rsidR="00863909" w:rsidRDefault="00863909" w:rsidP="0062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F9"/>
    <w:rsid w:val="00017C1E"/>
    <w:rsid w:val="000D4820"/>
    <w:rsid w:val="00141384"/>
    <w:rsid w:val="00146DAE"/>
    <w:rsid w:val="00163AC2"/>
    <w:rsid w:val="00196FCD"/>
    <w:rsid w:val="001A6656"/>
    <w:rsid w:val="002019F9"/>
    <w:rsid w:val="00217516"/>
    <w:rsid w:val="00221500"/>
    <w:rsid w:val="00271BCD"/>
    <w:rsid w:val="002F3A0B"/>
    <w:rsid w:val="005B70CE"/>
    <w:rsid w:val="0061549F"/>
    <w:rsid w:val="00622389"/>
    <w:rsid w:val="00626255"/>
    <w:rsid w:val="006418EB"/>
    <w:rsid w:val="006E2045"/>
    <w:rsid w:val="006F4A0F"/>
    <w:rsid w:val="00720174"/>
    <w:rsid w:val="00783694"/>
    <w:rsid w:val="00791D14"/>
    <w:rsid w:val="00796BF0"/>
    <w:rsid w:val="007C293F"/>
    <w:rsid w:val="008027CC"/>
    <w:rsid w:val="00863909"/>
    <w:rsid w:val="00864472"/>
    <w:rsid w:val="008C3DBF"/>
    <w:rsid w:val="00921CD9"/>
    <w:rsid w:val="009E311F"/>
    <w:rsid w:val="009F38BE"/>
    <w:rsid w:val="00A401DA"/>
    <w:rsid w:val="00A756D3"/>
    <w:rsid w:val="00AB4706"/>
    <w:rsid w:val="00B07D7E"/>
    <w:rsid w:val="00B41B9A"/>
    <w:rsid w:val="00BA2823"/>
    <w:rsid w:val="00BF2CDC"/>
    <w:rsid w:val="00C41E2B"/>
    <w:rsid w:val="00CE5199"/>
    <w:rsid w:val="00E069AD"/>
    <w:rsid w:val="00E43286"/>
    <w:rsid w:val="00E650F2"/>
    <w:rsid w:val="00E96C4E"/>
    <w:rsid w:val="00F85E1F"/>
    <w:rsid w:val="00F86FD7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41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2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89"/>
  </w:style>
  <w:style w:type="character" w:styleId="PageNumber">
    <w:name w:val="page number"/>
    <w:basedOn w:val="DefaultParagraphFont"/>
    <w:uiPriority w:val="99"/>
    <w:semiHidden/>
    <w:unhideWhenUsed/>
    <w:rsid w:val="0062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Becky Bayley</cp:lastModifiedBy>
  <cp:revision>2</cp:revision>
  <cp:lastPrinted>2017-11-05T00:42:00Z</cp:lastPrinted>
  <dcterms:created xsi:type="dcterms:W3CDTF">2019-12-03T19:45:00Z</dcterms:created>
  <dcterms:modified xsi:type="dcterms:W3CDTF">2019-12-03T19:45:00Z</dcterms:modified>
</cp:coreProperties>
</file>